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17524" w14:textId="77777777" w:rsidR="00794693" w:rsidRDefault="00794693" w:rsidP="00794693">
      <w:pPr>
        <w:pStyle w:val="Rubrik1"/>
        <w:rPr>
          <w:b/>
        </w:rPr>
      </w:pPr>
      <w:r>
        <w:rPr>
          <w:b/>
        </w:rPr>
        <w:t>Rapport om personuppgiftsincident</w:t>
      </w:r>
    </w:p>
    <w:p w14:paraId="0E27A971" w14:textId="7C503ECD" w:rsidR="00794693" w:rsidRDefault="00794693" w:rsidP="00794693">
      <w:r>
        <w:rPr>
          <w:noProof/>
        </w:rPr>
        <mc:AlternateContent>
          <mc:Choice Requires="wps">
            <w:drawing>
              <wp:inline distT="0" distB="0" distL="0" distR="0" wp14:anchorId="08079172" wp14:editId="330906A2">
                <wp:extent cx="5200650" cy="1555750"/>
                <wp:effectExtent l="0" t="0" r="19050" b="25400"/>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1555750"/>
                        </a:xfrm>
                        <a:prstGeom prst="rect">
                          <a:avLst/>
                        </a:prstGeom>
                        <a:solidFill>
                          <a:srgbClr val="FFFFFF"/>
                        </a:solidFill>
                        <a:ln w="9525">
                          <a:solidFill>
                            <a:srgbClr val="000000"/>
                          </a:solidFill>
                          <a:miter lim="800000"/>
                          <a:headEnd/>
                          <a:tailEnd/>
                        </a:ln>
                      </wps:spPr>
                      <wps:txbx>
                        <w:txbxContent>
                          <w:p w14:paraId="1805612C" w14:textId="77777777" w:rsidR="00794693" w:rsidRDefault="00794693" w:rsidP="00794693">
                            <w:r>
                              <w:t>Vid en eventuell personuppgiftsincident är det viktigt att informationen snarast når förbundet och dataskyddsombuden för att kunna bedöma incidenten. Om incidenten behöver rapporteras till Integritetsskyddsmyndigheten IMY har vi endast 72 timmar på oss.</w:t>
                            </w:r>
                          </w:p>
                          <w:p w14:paraId="216DA3F6" w14:textId="77777777" w:rsidR="00794693" w:rsidRDefault="00794693" w:rsidP="00794693"/>
                          <w:p w14:paraId="0637D915" w14:textId="77777777" w:rsidR="00794693" w:rsidRDefault="00794693" w:rsidP="00794693">
                            <w:r>
                              <w:t xml:space="preserve">Fyll i de första uppgifterna och lämna till ansvarig för dataskyddsfrågor på ditt förbund eller till dataskyddsombuden. Kontaktuppgifter till dataskyddsombuden: </w:t>
                            </w:r>
                            <w:hyperlink r:id="rId7" w:history="1">
                              <w:r>
                                <w:t>dataskyddsombud@tco.se</w:t>
                              </w:r>
                            </w:hyperlink>
                          </w:p>
                        </w:txbxContent>
                      </wps:txbx>
                      <wps:bodyPr rot="0" vert="horz" wrap="square" lIns="91440" tIns="45720" rIns="91440" bIns="45720" anchor="t" anchorCtr="0" upright="1">
                        <a:noAutofit/>
                      </wps:bodyPr>
                    </wps:wsp>
                  </a:graphicData>
                </a:graphic>
              </wp:inline>
            </w:drawing>
          </mc:Choice>
          <mc:Fallback>
            <w:pict>
              <v:shapetype w14:anchorId="08079172" id="_x0000_t202" coordsize="21600,21600" o:spt="202" path="m,l,21600r21600,l21600,xe">
                <v:stroke joinstyle="miter"/>
                <v:path gradientshapeok="t" o:connecttype="rect"/>
              </v:shapetype>
              <v:shape id="Textruta 1" o:spid="_x0000_s1026" type="#_x0000_t202" style="width:409.5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">
                <v:textbox>
                  <w:txbxContent>
                    <w:p w14:paraId="1805612C" w14:textId="77777777" w:rsidR="00794693" w:rsidRDefault="00794693" w:rsidP="00794693">
                      <w:r>
                        <w:t>Vid en eventuell personuppgiftsincident är det viktigt att informationen snarast når förbundet och dataskyddsombuden för att kunna bedöma incidenten. Om incidenten behöver rapporteras till Integritetsskyddsmyndigheten IMY har vi endast 72 timmar på oss.</w:t>
                      </w:r>
                    </w:p>
                    <w:p w14:paraId="216DA3F6" w14:textId="77777777" w:rsidR="00794693" w:rsidRDefault="00794693" w:rsidP="00794693"/>
                    <w:p w14:paraId="0637D915" w14:textId="77777777" w:rsidR="00794693" w:rsidRDefault="00794693" w:rsidP="00794693">
                      <w:r>
                        <w:t xml:space="preserve">Fyll i de första uppgifterna och lämna till ansvarig för dataskyddsfrågor på ditt förbund eller till dataskyddsombuden. Kontaktuppgifter till dataskyddsombuden: </w:t>
                      </w:r>
                      <w:hyperlink r:id="rId8" w:history="1">
                        <w:r>
                          <w:t>dataskyddsombud@tco.se</w:t>
                        </w:r>
                      </w:hyperlink>
                    </w:p>
                  </w:txbxContent>
                </v:textbox>
                <w10:anchorlock/>
              </v:shape>
            </w:pict>
          </mc:Fallback>
        </mc:AlternateContent>
      </w:r>
    </w:p>
    <w:p w14:paraId="229C12D8" w14:textId="77777777" w:rsidR="00794693" w:rsidRDefault="00794693" w:rsidP="00794693"/>
    <w:p w14:paraId="588BA42F" w14:textId="77777777" w:rsidR="00794693" w:rsidRDefault="00794693" w:rsidP="00794693">
      <w:pPr>
        <w:tabs>
          <w:tab w:val="left" w:pos="3384"/>
        </w:tabs>
      </w:pPr>
      <w:r>
        <w:t xml:space="preserve">Datum: </w:t>
      </w:r>
    </w:p>
    <w:p w14:paraId="0026965D" w14:textId="77777777" w:rsidR="00794693" w:rsidRDefault="00794693" w:rsidP="00794693"/>
    <w:p w14:paraId="636327DA" w14:textId="77777777" w:rsidR="00794693" w:rsidRDefault="00794693" w:rsidP="00794693">
      <w:r>
        <w:t>Namn, uppdrag/titel och kontaktuppgifter till dig som upptäckte incidenten:</w:t>
      </w:r>
    </w:p>
    <w:p w14:paraId="6DFCCDA1" w14:textId="77777777" w:rsidR="00794693" w:rsidRDefault="00794693" w:rsidP="00794693"/>
    <w:p w14:paraId="1669963F" w14:textId="77777777" w:rsidR="00794693" w:rsidRDefault="00794693" w:rsidP="00794693">
      <w:r>
        <w:t>När inträffade incidenten (datum och klockslag)?</w:t>
      </w:r>
    </w:p>
    <w:p w14:paraId="6BB5B2FF" w14:textId="77777777" w:rsidR="00794693" w:rsidRDefault="00794693" w:rsidP="00794693"/>
    <w:p w14:paraId="34A0BEBF" w14:textId="77777777" w:rsidR="00794693" w:rsidRDefault="00794693" w:rsidP="00794693">
      <w:r>
        <w:t>När upptäcktes incidenten (datum och klockslag)?</w:t>
      </w:r>
    </w:p>
    <w:p w14:paraId="15C284A0" w14:textId="77777777" w:rsidR="00794693" w:rsidRDefault="00794693" w:rsidP="00794693"/>
    <w:p w14:paraId="62669C6E" w14:textId="77777777" w:rsidR="00794693" w:rsidRDefault="00794693" w:rsidP="00794693">
      <w:r>
        <w:t xml:space="preserve">Hur många personer berörs av incidenten? </w:t>
      </w:r>
    </w:p>
    <w:p w14:paraId="158C0B8B" w14:textId="77777777" w:rsidR="00794693" w:rsidRDefault="00794693" w:rsidP="00794693"/>
    <w:p w14:paraId="38A39655" w14:textId="77777777" w:rsidR="00794693" w:rsidRDefault="00794693" w:rsidP="00794693">
      <w:r>
        <w:t>Beskriv vad som hänt, och även om du vidtagit några åtgärder:</w:t>
      </w:r>
    </w:p>
    <w:p w14:paraId="76CB159D" w14:textId="77777777" w:rsidR="00794693" w:rsidRDefault="00794693" w:rsidP="00794693"/>
    <w:p w14:paraId="2675CA6D" w14:textId="77777777" w:rsidR="001147B6" w:rsidRDefault="001147B6"/>
    <w:sectPr w:rsidR="00114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93"/>
    <w:rsid w:val="001147B6"/>
    <w:rsid w:val="00794693"/>
    <w:rsid w:val="00FC40C7"/>
    <w:rsid w:val="0838CA98"/>
    <w:rsid w:val="1724ABB0"/>
    <w:rsid w:val="1800DF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04FA"/>
  <w15:chartTrackingRefBased/>
  <w15:docId w15:val="{8A6FE3C4-A0EA-4924-ABD8-45DFB145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93"/>
    <w:pPr>
      <w:spacing w:after="120" w:line="260" w:lineRule="atLeast"/>
    </w:pPr>
    <w:rPr>
      <w:sz w:val="24"/>
    </w:rPr>
  </w:style>
  <w:style w:type="paragraph" w:styleId="Rubrik1">
    <w:name w:val="heading 1"/>
    <w:basedOn w:val="Normal"/>
    <w:next w:val="Normal"/>
    <w:link w:val="Rubrik1Char"/>
    <w:uiPriority w:val="9"/>
    <w:qFormat/>
    <w:rsid w:val="00794693"/>
    <w:pPr>
      <w:keepNext/>
      <w:keepLines/>
      <w:spacing w:before="120" w:after="60" w:line="240" w:lineRule="auto"/>
      <w:outlineLvl w:val="0"/>
    </w:pPr>
    <w:rPr>
      <w:rFonts w:asciiTheme="majorHAnsi" w:eastAsiaTheme="majorEastAsia" w:hAnsiTheme="majorHAnsi" w:cstheme="majorBidi"/>
      <w:bCs/>
      <w:sz w:val="36"/>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94693"/>
    <w:rPr>
      <w:rFonts w:asciiTheme="majorHAnsi" w:eastAsiaTheme="majorEastAsia" w:hAnsiTheme="majorHAnsi" w:cstheme="majorBidi"/>
      <w:bCs/>
      <w:sz w:val="36"/>
      <w:szCs w:val="28"/>
    </w:rPr>
  </w:style>
  <w:style w:type="character" w:styleId="Hyperlnk">
    <w:name w:val="Hyperlink"/>
    <w:basedOn w:val="Standardstycketeckensnitt"/>
    <w:uiPriority w:val="99"/>
    <w:semiHidden/>
    <w:unhideWhenUsed/>
    <w:rsid w:val="007946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kyddsombud@tco.se" TargetMode="External"/><Relationship Id="rId3" Type="http://schemas.openxmlformats.org/officeDocument/2006/relationships/customXml" Target="../customXml/item3.xml"/><Relationship Id="rId7" Type="http://schemas.openxmlformats.org/officeDocument/2006/relationships/hyperlink" Target="mailto:dataskyddsombud@tco.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8e5137-e61a-4835-9531-b0d554d12966">
      <UserInfo>
        <DisplayName>Sébastien Buffet</DisplayName>
        <AccountId>149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AC27490A7CD44C9A79AC8145557380" ma:contentTypeVersion="5" ma:contentTypeDescription="Skapa ett nytt dokument." ma:contentTypeScope="" ma:versionID="8e69e5ae7dc9ba89586674c7b3999f9e">
  <xsd:schema xmlns:xsd="http://www.w3.org/2001/XMLSchema" xmlns:xs="http://www.w3.org/2001/XMLSchema" xmlns:p="http://schemas.microsoft.com/office/2006/metadata/properties" xmlns:ns2="408e5137-e61a-4835-9531-b0d554d12966" xmlns:ns3="2b015645-33ed-4994-aa16-7c596ba2945c" targetNamespace="http://schemas.microsoft.com/office/2006/metadata/properties" ma:root="true" ma:fieldsID="1d5f071b6705fb14df9fd784b1e9e29c" ns2:_="" ns3:_="">
    <xsd:import namespace="408e5137-e61a-4835-9531-b0d554d12966"/>
    <xsd:import namespace="2b015645-33ed-4994-aa16-7c596ba294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e5137-e61a-4835-9531-b0d554d1296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15645-33ed-4994-aa16-7c596ba294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30F46-41F8-4404-9826-7036A7367AC3}">
  <ds:schemaRefs>
    <ds:schemaRef ds:uri="http://purl.org/dc/dcmitype/"/>
    <ds:schemaRef ds:uri="http://purl.org/dc/elements/1.1/"/>
    <ds:schemaRef ds:uri="http://schemas.microsoft.com/office/2006/metadata/properties"/>
    <ds:schemaRef ds:uri="http://schemas.microsoft.com/office/2006/documentManagement/types"/>
    <ds:schemaRef ds:uri="2b015645-33ed-4994-aa16-7c596ba2945c"/>
    <ds:schemaRef ds:uri="http://schemas.microsoft.com/office/infopath/2007/PartnerControls"/>
    <ds:schemaRef ds:uri="http://schemas.openxmlformats.org/package/2006/metadata/core-properties"/>
    <ds:schemaRef ds:uri="408e5137-e61a-4835-9531-b0d554d12966"/>
    <ds:schemaRef ds:uri="http://www.w3.org/XML/1998/namespace"/>
    <ds:schemaRef ds:uri="http://purl.org/dc/terms/"/>
  </ds:schemaRefs>
</ds:datastoreItem>
</file>

<file path=customXml/itemProps2.xml><?xml version="1.0" encoding="utf-8"?>
<ds:datastoreItem xmlns:ds="http://schemas.openxmlformats.org/officeDocument/2006/customXml" ds:itemID="{F1CA79C2-6192-4B8E-B198-96F67099939A}">
  <ds:schemaRefs>
    <ds:schemaRef ds:uri="http://schemas.microsoft.com/sharepoint/v3/contenttype/forms"/>
  </ds:schemaRefs>
</ds:datastoreItem>
</file>

<file path=customXml/itemProps3.xml><?xml version="1.0" encoding="utf-8"?>
<ds:datastoreItem xmlns:ds="http://schemas.openxmlformats.org/officeDocument/2006/customXml" ds:itemID="{BC29075B-B620-4019-96F4-4835C6D88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e5137-e61a-4835-9531-b0d554d12966"/>
    <ds:schemaRef ds:uri="2b015645-33ed-4994-aa16-7c596ba29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278</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Minna Engberg</dc:creator>
  <cp:keywords/>
  <dc:description/>
  <cp:lastModifiedBy>Sébastien Buffet</cp:lastModifiedBy>
  <cp:revision>2</cp:revision>
  <dcterms:created xsi:type="dcterms:W3CDTF">2023-06-22T11:57:00Z</dcterms:created>
  <dcterms:modified xsi:type="dcterms:W3CDTF">2023-06-22T11:57:00Z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0x010100C0AC27490A7CD44C9A79AC8145557380</vt:lpwstr>
  </property>
</Properties>
</file>